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5BB" w:rsidRPr="005670CC" w:rsidRDefault="00ED35A5" w:rsidP="005670CC">
      <w:pPr>
        <w:pStyle w:val="NoSpacing"/>
        <w:jc w:val="center"/>
      </w:pPr>
      <w:r w:rsidRPr="000E45BB">
        <w:rPr>
          <w:rFonts w:ascii="Palatino Linotype" w:hAnsi="Palatino Linotype"/>
          <w:b/>
          <w:sz w:val="32"/>
          <w:szCs w:val="32"/>
        </w:rPr>
        <w:t>DATA AT THE SPEED OF TEACHING</w:t>
      </w:r>
      <w:r w:rsidR="000E45BB">
        <w:rPr>
          <w:rFonts w:ascii="Palatino Linotype" w:hAnsi="Palatino Linotype"/>
          <w:b/>
          <w:sz w:val="32"/>
          <w:szCs w:val="32"/>
        </w:rPr>
        <w:t xml:space="preserve"> LINKS</w:t>
      </w:r>
    </w:p>
    <w:p w:rsidR="005670CC" w:rsidRDefault="005670CC" w:rsidP="000E45BB">
      <w:pPr>
        <w:pStyle w:val="NoSpacing"/>
        <w:rPr>
          <w:rFonts w:ascii="Palatino Linotype" w:hAnsi="Palatino Linotype"/>
          <w:b/>
          <w:bCs/>
          <w:i/>
          <w:iCs/>
          <w:sz w:val="28"/>
          <w:szCs w:val="28"/>
        </w:rPr>
      </w:pPr>
    </w:p>
    <w:p w:rsidR="005670CC" w:rsidRDefault="005670CC" w:rsidP="000E45BB">
      <w:pPr>
        <w:pStyle w:val="NoSpacing"/>
        <w:rPr>
          <w:rFonts w:ascii="Palatino Linotype" w:hAnsi="Palatino Linotype"/>
          <w:b/>
          <w:bCs/>
          <w:i/>
          <w:iCs/>
          <w:sz w:val="28"/>
          <w:szCs w:val="28"/>
        </w:rPr>
      </w:pPr>
      <w:r>
        <w:rPr>
          <w:rFonts w:ascii="Palatino Linotype" w:hAnsi="Palatino Linotype"/>
          <w:b/>
          <w:bCs/>
          <w:i/>
          <w:iCs/>
          <w:sz w:val="28"/>
          <w:szCs w:val="28"/>
        </w:rPr>
        <w:t>Gates Foundation Report, “Teachers Know Best: Making Data Work for Teachers and Students”:</w:t>
      </w:r>
    </w:p>
    <w:p w:rsidR="005670CC" w:rsidRDefault="005670CC" w:rsidP="005670CC">
      <w:pPr>
        <w:pStyle w:val="NoSpacing"/>
        <w:rPr>
          <w:rFonts w:ascii="Palatino Linotype" w:hAnsi="Palatino Linotype"/>
          <w:sz w:val="28"/>
          <w:szCs w:val="28"/>
        </w:rPr>
      </w:pPr>
      <w:r w:rsidRPr="000E45BB">
        <w:rPr>
          <w:rFonts w:ascii="Palatino Linotype" w:hAnsi="Palatino Linotype"/>
          <w:sz w:val="28"/>
          <w:szCs w:val="28"/>
        </w:rPr>
        <w:t>T</w:t>
      </w:r>
      <w:r>
        <w:rPr>
          <w:rFonts w:ascii="Palatino Linotype" w:hAnsi="Palatino Linotype"/>
          <w:sz w:val="28"/>
          <w:szCs w:val="28"/>
        </w:rPr>
        <w:t>his June 2015 report from the Gates Foundation focuses on the potential of digital instructional tools to help teachers collect and make use of assessment data to tailor and improve instruction for individual students. More than 4,600 teachers from a nationally-representative sample were asked to describe their behaviors and beliefs, their current digital tools, and the challenges they face</w:t>
      </w:r>
      <w:r w:rsidR="0001799F">
        <w:rPr>
          <w:rFonts w:ascii="Palatino Linotype" w:hAnsi="Palatino Linotype"/>
          <w:sz w:val="28"/>
          <w:szCs w:val="28"/>
        </w:rPr>
        <w:t xml:space="preserve"> with integrating data-based decision making into their instructional practices</w:t>
      </w:r>
      <w:r>
        <w:rPr>
          <w:rFonts w:ascii="Palatino Linotype" w:hAnsi="Palatino Linotype"/>
          <w:sz w:val="28"/>
          <w:szCs w:val="28"/>
        </w:rPr>
        <w:t>, as well as to offer advice on ways to make digital tools more effective for students and teachers.</w:t>
      </w:r>
    </w:p>
    <w:p w:rsidR="0001799F" w:rsidRPr="0001799F" w:rsidRDefault="0001799F" w:rsidP="0001799F">
      <w:pPr>
        <w:pStyle w:val="NoSpacing"/>
        <w:rPr>
          <w:rFonts w:ascii="Palatino Linotype" w:hAnsi="Palatino Linotype"/>
          <w:b/>
          <w:bCs/>
          <w:i/>
          <w:iCs/>
          <w:sz w:val="28"/>
          <w:szCs w:val="28"/>
        </w:rPr>
      </w:pPr>
      <w:r w:rsidRPr="0001799F">
        <w:rPr>
          <w:rFonts w:ascii="Palatino Linotype" w:hAnsi="Palatino Linotype"/>
          <w:b/>
          <w:bCs/>
          <w:i/>
          <w:iCs/>
          <w:sz w:val="28"/>
          <w:szCs w:val="28"/>
        </w:rPr>
        <w:t>http://collegeready.gatesfoundation.org/wp-content/uploads/2015/06/</w:t>
      </w:r>
    </w:p>
    <w:p w:rsidR="0001799F" w:rsidRPr="0001799F" w:rsidRDefault="0001799F" w:rsidP="0001799F">
      <w:pPr>
        <w:pStyle w:val="NoSpacing"/>
        <w:rPr>
          <w:rFonts w:ascii="Palatino Linotype" w:hAnsi="Palatino Linotype"/>
          <w:b/>
          <w:bCs/>
          <w:i/>
          <w:iCs/>
          <w:sz w:val="28"/>
          <w:szCs w:val="28"/>
        </w:rPr>
      </w:pPr>
      <w:r w:rsidRPr="0001799F">
        <w:rPr>
          <w:rFonts w:ascii="Palatino Linotype" w:hAnsi="Palatino Linotype"/>
          <w:b/>
          <w:bCs/>
          <w:i/>
          <w:iCs/>
          <w:sz w:val="28"/>
          <w:szCs w:val="28"/>
        </w:rPr>
        <w:t>TeachersKnowBest-MakingDataWork.compressed.pdf</w:t>
      </w:r>
    </w:p>
    <w:p w:rsidR="005670CC" w:rsidRDefault="005670CC" w:rsidP="000E45BB">
      <w:pPr>
        <w:pStyle w:val="NoSpacing"/>
        <w:rPr>
          <w:rFonts w:ascii="Palatino Linotype" w:hAnsi="Palatino Linotype"/>
          <w:b/>
          <w:bCs/>
          <w:i/>
          <w:iCs/>
          <w:sz w:val="28"/>
          <w:szCs w:val="28"/>
        </w:rPr>
      </w:pPr>
    </w:p>
    <w:p w:rsidR="000E45BB" w:rsidRPr="000E45BB" w:rsidRDefault="000E45BB" w:rsidP="000E45BB">
      <w:pPr>
        <w:pStyle w:val="NoSpacing"/>
        <w:rPr>
          <w:rFonts w:ascii="Palatino Linotype" w:hAnsi="Palatino Linotype"/>
          <w:sz w:val="28"/>
          <w:szCs w:val="28"/>
        </w:rPr>
      </w:pPr>
      <w:r w:rsidRPr="000E45BB">
        <w:rPr>
          <w:rFonts w:ascii="Palatino Linotype" w:hAnsi="Palatino Linotype"/>
          <w:b/>
          <w:bCs/>
          <w:i/>
          <w:iCs/>
          <w:sz w:val="28"/>
          <w:szCs w:val="28"/>
        </w:rPr>
        <w:t>LSI Tracker:</w:t>
      </w:r>
    </w:p>
    <w:p w:rsidR="000E45BB" w:rsidRPr="000E45BB" w:rsidRDefault="000E45BB" w:rsidP="000E45BB">
      <w:pPr>
        <w:pStyle w:val="NoSpacing"/>
        <w:rPr>
          <w:rFonts w:ascii="Palatino Linotype" w:hAnsi="Palatino Linotype"/>
          <w:sz w:val="28"/>
          <w:szCs w:val="28"/>
        </w:rPr>
      </w:pPr>
      <w:r w:rsidRPr="000E45BB">
        <w:rPr>
          <w:rFonts w:ascii="Palatino Linotype" w:hAnsi="Palatino Linotype"/>
          <w:sz w:val="28"/>
          <w:szCs w:val="28"/>
        </w:rPr>
        <w:t>The new LSI Tracker is a mobile-enabled application that empowers K–12 teachers to quickly track student performance during a lesson. Its unique features allow educators to see what is (or isn’t) working in their teaching so they can make real time instructional decisions that ensure that all students are meeting their learning targets each day.</w:t>
      </w:r>
    </w:p>
    <w:p w:rsidR="000E45BB" w:rsidRPr="000E45BB" w:rsidRDefault="000E45BB" w:rsidP="000E45BB">
      <w:pPr>
        <w:pStyle w:val="NoSpacing"/>
        <w:rPr>
          <w:rFonts w:ascii="Palatino Linotype" w:hAnsi="Palatino Linotype"/>
          <w:sz w:val="28"/>
          <w:szCs w:val="28"/>
        </w:rPr>
      </w:pPr>
      <w:hyperlink r:id="rId4" w:history="1">
        <w:r w:rsidRPr="000E45BB">
          <w:rPr>
            <w:rStyle w:val="Hyperlink"/>
            <w:rFonts w:ascii="Palatino Linotype" w:hAnsi="Palatino Linotype"/>
            <w:b/>
            <w:bCs/>
            <w:i/>
            <w:iCs/>
            <w:sz w:val="28"/>
            <w:szCs w:val="28"/>
          </w:rPr>
          <w:t>http://www.learningsciences.com/solutions/lsi-tracker/</w:t>
        </w:r>
      </w:hyperlink>
    </w:p>
    <w:p w:rsidR="000E45BB" w:rsidRDefault="000E45BB" w:rsidP="000E45BB">
      <w:pPr>
        <w:pStyle w:val="NoSpacing"/>
        <w:rPr>
          <w:rFonts w:ascii="Palatino Linotype" w:hAnsi="Palatino Linotype"/>
          <w:sz w:val="28"/>
          <w:szCs w:val="28"/>
        </w:rPr>
      </w:pPr>
    </w:p>
    <w:p w:rsidR="000E45BB" w:rsidRPr="000E45BB" w:rsidRDefault="000E45BB" w:rsidP="000E45BB">
      <w:pPr>
        <w:pStyle w:val="NoSpacing"/>
        <w:rPr>
          <w:rFonts w:ascii="Palatino Linotype" w:hAnsi="Palatino Linotype"/>
          <w:sz w:val="28"/>
          <w:szCs w:val="28"/>
        </w:rPr>
      </w:pPr>
      <w:r w:rsidRPr="000E45BB">
        <w:rPr>
          <w:rFonts w:ascii="Palatino Linotype" w:hAnsi="Palatino Linotype"/>
          <w:b/>
          <w:bCs/>
          <w:i/>
          <w:iCs/>
          <w:sz w:val="28"/>
          <w:szCs w:val="28"/>
        </w:rPr>
        <w:t>Skills Navigator:</w:t>
      </w:r>
    </w:p>
    <w:p w:rsidR="000E45BB" w:rsidRPr="000E45BB" w:rsidRDefault="000E45BB" w:rsidP="000E45BB">
      <w:pPr>
        <w:pStyle w:val="NoSpacing"/>
        <w:rPr>
          <w:rFonts w:ascii="Palatino Linotype" w:hAnsi="Palatino Linotype"/>
          <w:sz w:val="28"/>
          <w:szCs w:val="28"/>
          <w:u w:val="single"/>
        </w:rPr>
      </w:pPr>
      <w:r w:rsidRPr="000E45BB">
        <w:rPr>
          <w:rFonts w:ascii="Palatino Linotype" w:hAnsi="Palatino Linotype"/>
          <w:sz w:val="28"/>
          <w:szCs w:val="28"/>
        </w:rPr>
        <w:t>Discover classroom assessment that makes a real difference for students and teachers with Skills Navigator®. Northwest Evaluation Association™ (NWEA™) worked closely with educators to design this engaging tool that helps teachers close achievement gaps, use data to guide instruction, and support kids with diverse needs. Designed for grades K – 8, Skills Navigator helps you easily accomplish four key tasks: identify the skills students are ready to learn, check evidence of skill mastery, monitor student progress toward mastery, and provide instructional resources to meet students’ specific needs—on, above, or b</w:t>
      </w:r>
      <w:r>
        <w:rPr>
          <w:rFonts w:ascii="Palatino Linotype" w:hAnsi="Palatino Linotype"/>
          <w:sz w:val="28"/>
          <w:szCs w:val="28"/>
        </w:rPr>
        <w:t xml:space="preserve">elow grade level.  </w:t>
      </w:r>
      <w:r w:rsidRPr="000E45BB">
        <w:rPr>
          <w:rFonts w:ascii="Palatino Linotype" w:hAnsi="Palatino Linotype"/>
          <w:b/>
          <w:bCs/>
          <w:i/>
          <w:iCs/>
          <w:sz w:val="28"/>
          <w:szCs w:val="28"/>
          <w:u w:val="single"/>
        </w:rPr>
        <w:t>https://www.nwea.org/assessments/skills-navigator/</w:t>
      </w:r>
    </w:p>
    <w:p w:rsidR="000E45BB" w:rsidRPr="000E45BB" w:rsidRDefault="000E45BB" w:rsidP="000E45BB">
      <w:pPr>
        <w:pStyle w:val="NoSpacing"/>
        <w:rPr>
          <w:rFonts w:ascii="Palatino Linotype" w:hAnsi="Palatino Linotype"/>
          <w:sz w:val="28"/>
          <w:szCs w:val="28"/>
        </w:rPr>
      </w:pPr>
      <w:r w:rsidRPr="000E45BB">
        <w:rPr>
          <w:rFonts w:ascii="Palatino Linotype" w:hAnsi="Palatino Linotype"/>
          <w:b/>
          <w:bCs/>
          <w:i/>
          <w:iCs/>
          <w:sz w:val="28"/>
          <w:szCs w:val="28"/>
        </w:rPr>
        <w:lastRenderedPageBreak/>
        <w:t>Hatch Early Learning Technology</w:t>
      </w:r>
      <w:r w:rsidR="0001799F">
        <w:rPr>
          <w:rFonts w:ascii="Palatino Linotype" w:hAnsi="Palatino Linotype"/>
          <w:b/>
          <w:bCs/>
          <w:i/>
          <w:iCs/>
          <w:sz w:val="28"/>
          <w:szCs w:val="28"/>
        </w:rPr>
        <w:t>:</w:t>
      </w:r>
    </w:p>
    <w:p w:rsidR="000E45BB" w:rsidRPr="000E45BB" w:rsidRDefault="0001799F" w:rsidP="000E45BB">
      <w:pPr>
        <w:pStyle w:val="NoSpacing"/>
        <w:rPr>
          <w:rFonts w:ascii="Palatino Linotype" w:hAnsi="Palatino Linotype"/>
          <w:sz w:val="28"/>
          <w:szCs w:val="28"/>
        </w:rPr>
      </w:pPr>
      <w:r>
        <w:rPr>
          <w:rFonts w:ascii="Palatino Linotype" w:hAnsi="Palatino Linotype"/>
          <w:sz w:val="28"/>
          <w:szCs w:val="28"/>
        </w:rPr>
        <w:t>This</w:t>
      </w:r>
      <w:r w:rsidR="000E45BB" w:rsidRPr="000E45BB">
        <w:rPr>
          <w:rFonts w:ascii="Palatino Linotype" w:hAnsi="Palatino Linotype"/>
          <w:sz w:val="28"/>
          <w:szCs w:val="28"/>
        </w:rPr>
        <w:t xml:space="preserve"> Web-based Hatch Report Management System (RMS) allows teachers and administrators access to progress reports from any Internet-connected device. Teachers login to monitor individual student progress across 18 core skills. This real-time progress data allows teachers to tailor small group and individual instruction throughout the year to improve student outcomes. Hatch RMS also provides administrators with overview reports across all the classrooms in their organization.</w:t>
      </w:r>
    </w:p>
    <w:bookmarkStart w:id="0" w:name="_GoBack"/>
    <w:bookmarkEnd w:id="0"/>
    <w:p w:rsidR="000E45BB" w:rsidRPr="000E45BB" w:rsidRDefault="000E45BB" w:rsidP="000E45BB">
      <w:pPr>
        <w:pStyle w:val="NoSpacing"/>
        <w:rPr>
          <w:rFonts w:ascii="Palatino Linotype" w:hAnsi="Palatino Linotype"/>
          <w:sz w:val="28"/>
          <w:szCs w:val="28"/>
        </w:rPr>
      </w:pPr>
      <w:r w:rsidRPr="000E45BB">
        <w:rPr>
          <w:rFonts w:ascii="Palatino Linotype" w:hAnsi="Palatino Linotype"/>
          <w:b/>
          <w:bCs/>
          <w:i/>
          <w:iCs/>
          <w:sz w:val="28"/>
          <w:szCs w:val="28"/>
        </w:rPr>
        <w:fldChar w:fldCharType="begin"/>
      </w:r>
      <w:r w:rsidRPr="000E45BB">
        <w:rPr>
          <w:rFonts w:ascii="Palatino Linotype" w:hAnsi="Palatino Linotype"/>
          <w:b/>
          <w:bCs/>
          <w:i/>
          <w:iCs/>
          <w:sz w:val="28"/>
          <w:szCs w:val="28"/>
        </w:rPr>
        <w:instrText xml:space="preserve"> HYPERLINK "http://www.hatchearlylearning.com/technology/progress-monitoring/" </w:instrText>
      </w:r>
      <w:r w:rsidRPr="000E45BB">
        <w:rPr>
          <w:rFonts w:ascii="Palatino Linotype" w:hAnsi="Palatino Linotype"/>
          <w:b/>
          <w:bCs/>
          <w:i/>
          <w:iCs/>
          <w:sz w:val="28"/>
          <w:szCs w:val="28"/>
        </w:rPr>
        <w:fldChar w:fldCharType="separate"/>
      </w:r>
      <w:r w:rsidRPr="000E45BB">
        <w:rPr>
          <w:rStyle w:val="Hyperlink"/>
          <w:rFonts w:ascii="Palatino Linotype" w:hAnsi="Palatino Linotype"/>
          <w:b/>
          <w:bCs/>
          <w:i/>
          <w:iCs/>
          <w:sz w:val="28"/>
          <w:szCs w:val="28"/>
        </w:rPr>
        <w:t>http://www.hatchearlylearning.com/technology/progress-monitoring/</w:t>
      </w:r>
      <w:r w:rsidRPr="000E45BB">
        <w:rPr>
          <w:rFonts w:ascii="Palatino Linotype" w:hAnsi="Palatino Linotype"/>
          <w:sz w:val="28"/>
          <w:szCs w:val="28"/>
        </w:rPr>
        <w:fldChar w:fldCharType="end"/>
      </w:r>
    </w:p>
    <w:sectPr w:rsidR="000E45BB" w:rsidRPr="000E45BB" w:rsidSect="000E4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69A"/>
    <w:rsid w:val="0001799F"/>
    <w:rsid w:val="000E45BB"/>
    <w:rsid w:val="002A158C"/>
    <w:rsid w:val="00340C69"/>
    <w:rsid w:val="003D5052"/>
    <w:rsid w:val="00425BA7"/>
    <w:rsid w:val="005670CC"/>
    <w:rsid w:val="00646942"/>
    <w:rsid w:val="008471DF"/>
    <w:rsid w:val="00893F33"/>
    <w:rsid w:val="00977F29"/>
    <w:rsid w:val="00CC169A"/>
    <w:rsid w:val="00DE7B05"/>
    <w:rsid w:val="00ED35A5"/>
    <w:rsid w:val="00FA573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4034DC-5000-4DFA-AB3B-167463460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69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5734"/>
    <w:pPr>
      <w:spacing w:after="0" w:line="240" w:lineRule="auto"/>
    </w:pPr>
  </w:style>
  <w:style w:type="paragraph" w:styleId="BalloonText">
    <w:name w:val="Balloon Text"/>
    <w:basedOn w:val="Normal"/>
    <w:link w:val="BalloonTextChar"/>
    <w:uiPriority w:val="99"/>
    <w:semiHidden/>
    <w:unhideWhenUsed/>
    <w:rsid w:val="008471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71DF"/>
    <w:rPr>
      <w:rFonts w:ascii="Segoe UI" w:hAnsi="Segoe UI" w:cs="Segoe UI"/>
      <w:sz w:val="18"/>
      <w:szCs w:val="18"/>
    </w:rPr>
  </w:style>
  <w:style w:type="character" w:styleId="Hyperlink">
    <w:name w:val="Hyperlink"/>
    <w:basedOn w:val="DefaultParagraphFont"/>
    <w:uiPriority w:val="99"/>
    <w:unhideWhenUsed/>
    <w:rsid w:val="000E45B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0270398">
      <w:bodyDiv w:val="1"/>
      <w:marLeft w:val="0"/>
      <w:marRight w:val="0"/>
      <w:marTop w:val="0"/>
      <w:marBottom w:val="0"/>
      <w:divBdr>
        <w:top w:val="none" w:sz="0" w:space="0" w:color="auto"/>
        <w:left w:val="none" w:sz="0" w:space="0" w:color="auto"/>
        <w:bottom w:val="none" w:sz="0" w:space="0" w:color="auto"/>
        <w:right w:val="none" w:sz="0" w:space="0" w:color="auto"/>
      </w:divBdr>
    </w:div>
    <w:div w:id="1245725966">
      <w:bodyDiv w:val="1"/>
      <w:marLeft w:val="0"/>
      <w:marRight w:val="0"/>
      <w:marTop w:val="0"/>
      <w:marBottom w:val="0"/>
      <w:divBdr>
        <w:top w:val="none" w:sz="0" w:space="0" w:color="auto"/>
        <w:left w:val="none" w:sz="0" w:space="0" w:color="auto"/>
        <w:bottom w:val="none" w:sz="0" w:space="0" w:color="auto"/>
        <w:right w:val="none" w:sz="0" w:space="0" w:color="auto"/>
      </w:divBdr>
    </w:div>
    <w:div w:id="1778983983">
      <w:bodyDiv w:val="1"/>
      <w:marLeft w:val="0"/>
      <w:marRight w:val="0"/>
      <w:marTop w:val="0"/>
      <w:marBottom w:val="0"/>
      <w:divBdr>
        <w:top w:val="none" w:sz="0" w:space="0" w:color="auto"/>
        <w:left w:val="none" w:sz="0" w:space="0" w:color="auto"/>
        <w:bottom w:val="none" w:sz="0" w:space="0" w:color="auto"/>
        <w:right w:val="none" w:sz="0" w:space="0" w:color="auto"/>
      </w:divBdr>
    </w:div>
    <w:div w:id="2045905175">
      <w:bodyDiv w:val="1"/>
      <w:marLeft w:val="0"/>
      <w:marRight w:val="0"/>
      <w:marTop w:val="0"/>
      <w:marBottom w:val="0"/>
      <w:divBdr>
        <w:top w:val="none" w:sz="0" w:space="0" w:color="auto"/>
        <w:left w:val="none" w:sz="0" w:space="0" w:color="auto"/>
        <w:bottom w:val="none" w:sz="0" w:space="0" w:color="auto"/>
        <w:right w:val="none" w:sz="0" w:space="0" w:color="auto"/>
      </w:divBdr>
    </w:div>
    <w:div w:id="2081319865">
      <w:bodyDiv w:val="1"/>
      <w:marLeft w:val="0"/>
      <w:marRight w:val="0"/>
      <w:marTop w:val="0"/>
      <w:marBottom w:val="0"/>
      <w:divBdr>
        <w:top w:val="none" w:sz="0" w:space="0" w:color="auto"/>
        <w:left w:val="none" w:sz="0" w:space="0" w:color="auto"/>
        <w:bottom w:val="none" w:sz="0" w:space="0" w:color="auto"/>
        <w:right w:val="none" w:sz="0" w:space="0" w:color="auto"/>
      </w:divBdr>
    </w:div>
    <w:div w:id="209146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arningsciences.com/solutions/lsi-tra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Thomas</dc:creator>
  <cp:keywords/>
  <dc:description/>
  <cp:lastModifiedBy>Ronald Thomas</cp:lastModifiedBy>
  <cp:revision>2</cp:revision>
  <cp:lastPrinted>2014-03-20T01:04:00Z</cp:lastPrinted>
  <dcterms:created xsi:type="dcterms:W3CDTF">2015-10-17T00:23:00Z</dcterms:created>
  <dcterms:modified xsi:type="dcterms:W3CDTF">2015-10-17T00:23:00Z</dcterms:modified>
</cp:coreProperties>
</file>